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C2F23" w14:textId="77777777" w:rsidR="00160538" w:rsidRDefault="00160538" w:rsidP="00404B53">
      <w:pPr>
        <w:rPr>
          <w:b/>
        </w:rPr>
      </w:pPr>
    </w:p>
    <w:p w14:paraId="386C6911" w14:textId="77777777" w:rsidR="008C2BB8" w:rsidRDefault="008C2BB8" w:rsidP="008C2BB8">
      <w:pPr>
        <w:pStyle w:val="a3"/>
        <w:rPr>
          <w:b/>
        </w:rPr>
      </w:pPr>
      <w:r w:rsidRPr="00404B53">
        <w:rPr>
          <w:rFonts w:hint="eastAsia"/>
          <w:b/>
        </w:rPr>
        <w:t>【</w:t>
      </w:r>
      <w:r>
        <w:rPr>
          <w:rFonts w:hint="eastAsia"/>
          <w:b/>
        </w:rPr>
        <w:t>タイトル</w:t>
      </w:r>
      <w:r w:rsidRPr="00404B53">
        <w:rPr>
          <w:rFonts w:hint="eastAsia"/>
          <w:b/>
        </w:rPr>
        <w:t>】</w:t>
      </w:r>
    </w:p>
    <w:p w14:paraId="736E479B" w14:textId="089B761B" w:rsidR="008C2BB8" w:rsidRPr="008C2BB8" w:rsidRDefault="008C2BB8" w:rsidP="008C2BB8">
      <w:pPr>
        <w:pStyle w:val="a3"/>
        <w:rPr>
          <w:b/>
        </w:rPr>
      </w:pPr>
      <w:r w:rsidRPr="008C2BB8">
        <w:rPr>
          <w:rFonts w:hint="eastAsia"/>
          <w:b/>
        </w:rPr>
        <w:t xml:space="preserve">国立がん研究センター　</w:t>
      </w:r>
      <w:r w:rsidR="00A86C64">
        <w:rPr>
          <w:rFonts w:hint="eastAsia"/>
          <w:b/>
        </w:rPr>
        <w:t>がんに関心がない人に向けた</w:t>
      </w:r>
      <w:r w:rsidRPr="008C2BB8">
        <w:rPr>
          <w:rFonts w:hint="eastAsia"/>
          <w:b/>
        </w:rPr>
        <w:t>チラシデザイン募集</w:t>
      </w:r>
    </w:p>
    <w:p w14:paraId="61258D90" w14:textId="77777777" w:rsidR="008C2BB8" w:rsidRPr="00404B53" w:rsidRDefault="008C2BB8" w:rsidP="00404B53">
      <w:pPr>
        <w:ind w:firstLineChars="400" w:firstLine="840"/>
        <w:rPr>
          <w:b/>
        </w:rPr>
      </w:pPr>
    </w:p>
    <w:p w14:paraId="57914FB5" w14:textId="3B7407AA" w:rsidR="00C66982" w:rsidRPr="00404B53" w:rsidRDefault="00924D04" w:rsidP="00404B53">
      <w:pPr>
        <w:ind w:firstLineChars="400" w:firstLine="840"/>
        <w:rPr>
          <w:b/>
        </w:rPr>
      </w:pPr>
      <w:r w:rsidRPr="00404B53">
        <w:rPr>
          <w:rFonts w:hint="eastAsia"/>
          <w:b/>
        </w:rPr>
        <w:t>【</w:t>
      </w:r>
      <w:r w:rsidR="00C66982" w:rsidRPr="00404B53">
        <w:rPr>
          <w:rFonts w:hint="eastAsia"/>
          <w:b/>
        </w:rPr>
        <w:t>概要・特徴</w:t>
      </w:r>
      <w:r w:rsidRPr="00404B53">
        <w:rPr>
          <w:rFonts w:hint="eastAsia"/>
          <w:b/>
        </w:rPr>
        <w:t>】</w:t>
      </w:r>
    </w:p>
    <w:p w14:paraId="5DCE2C37" w14:textId="0849F288" w:rsidR="00FD52BA" w:rsidRDefault="00CE2812" w:rsidP="00A86C64">
      <w:pPr>
        <w:pStyle w:val="a3"/>
      </w:pPr>
      <w:r>
        <w:rPr>
          <w:rFonts w:hint="eastAsia"/>
        </w:rPr>
        <w:t>一生に</w:t>
      </w:r>
      <w:r w:rsidR="00092C5A" w:rsidRPr="00404B53">
        <w:t>2人に1</w:t>
      </w:r>
      <w:r>
        <w:rPr>
          <w:rFonts w:hint="eastAsia"/>
        </w:rPr>
        <w:t>人</w:t>
      </w:r>
      <w:r w:rsidR="00FD52BA">
        <w:rPr>
          <w:rFonts w:hint="eastAsia"/>
        </w:rPr>
        <w:t>の人ががんになるといわれている時代</w:t>
      </w:r>
      <w:r>
        <w:rPr>
          <w:rFonts w:hint="eastAsia"/>
        </w:rPr>
        <w:t>。</w:t>
      </w:r>
      <w:r w:rsidR="00FD52BA">
        <w:rPr>
          <w:rFonts w:hint="eastAsia"/>
        </w:rPr>
        <w:t>でも、いざ自分ががんと診断されたら途方に暮れてしまう</w:t>
      </w:r>
      <w:r>
        <w:rPr>
          <w:rFonts w:hint="eastAsia"/>
        </w:rPr>
        <w:t>のではないでしょうか。正しい情報にたどり</w:t>
      </w:r>
      <w:r w:rsidR="00A86C64">
        <w:rPr>
          <w:rFonts w:hint="eastAsia"/>
        </w:rPr>
        <w:t>つ</w:t>
      </w:r>
      <w:r>
        <w:rPr>
          <w:rFonts w:hint="eastAsia"/>
        </w:rPr>
        <w:t>けず、</w:t>
      </w:r>
      <w:r w:rsidR="00FD52BA">
        <w:rPr>
          <w:rFonts w:hint="eastAsia"/>
        </w:rPr>
        <w:t>あやしい治療法にはまってしまう</w:t>
      </w:r>
      <w:r w:rsidR="00092C5A">
        <w:rPr>
          <w:rFonts w:hint="eastAsia"/>
        </w:rPr>
        <w:t>人</w:t>
      </w:r>
      <w:r w:rsidR="00FD52BA">
        <w:rPr>
          <w:rFonts w:hint="eastAsia"/>
        </w:rPr>
        <w:t>も少なくありません</w:t>
      </w:r>
      <w:r>
        <w:rPr>
          <w:rFonts w:hint="eastAsia"/>
        </w:rPr>
        <w:t>。</w:t>
      </w:r>
    </w:p>
    <w:p w14:paraId="2E738EC9" w14:textId="283177C6" w:rsidR="00FD52BA" w:rsidRDefault="00FD52BA" w:rsidP="00FD52BA">
      <w:pPr>
        <w:pStyle w:val="a3"/>
      </w:pPr>
    </w:p>
    <w:p w14:paraId="4A59F2D0" w14:textId="6F678759" w:rsidR="008C2BB8" w:rsidRDefault="00FD52BA" w:rsidP="00FD52BA">
      <w:pPr>
        <w:pStyle w:val="a3"/>
      </w:pPr>
      <w:r w:rsidRPr="00404B53">
        <w:rPr>
          <w:rFonts w:hint="eastAsia"/>
        </w:rPr>
        <w:t>いざという時の備えとして、がんについての確かな情報源「がん情報サービス」と、がんの相談窓口「がん相談支援センター」について、国民に広く知っていただ</w:t>
      </w:r>
      <w:r w:rsidR="008C2BB8">
        <w:rPr>
          <w:rFonts w:hint="eastAsia"/>
        </w:rPr>
        <w:t>くためのチラシ</w:t>
      </w:r>
      <w:r w:rsidR="00A86C64">
        <w:rPr>
          <w:rFonts w:hint="eastAsia"/>
        </w:rPr>
        <w:t>（A4三つ折り）</w:t>
      </w:r>
      <w:r w:rsidR="008C2BB8">
        <w:rPr>
          <w:rFonts w:hint="eastAsia"/>
        </w:rPr>
        <w:t>のデザインを募集します。</w:t>
      </w:r>
    </w:p>
    <w:p w14:paraId="0C2791C6" w14:textId="77777777" w:rsidR="008C2BB8" w:rsidRDefault="008C2BB8" w:rsidP="00C66982">
      <w:pPr>
        <w:pStyle w:val="a3"/>
      </w:pPr>
    </w:p>
    <w:p w14:paraId="7E1CEEFE" w14:textId="408A13D4" w:rsidR="00C66982" w:rsidRPr="00404B53" w:rsidRDefault="00C66982" w:rsidP="00C66982">
      <w:pPr>
        <w:pStyle w:val="a3"/>
      </w:pPr>
      <w:r w:rsidRPr="00404B53">
        <w:rPr>
          <w:rFonts w:hint="eastAsia"/>
        </w:rPr>
        <w:t>多数のご応募お待ちしております。</w:t>
      </w:r>
    </w:p>
    <w:p w14:paraId="6324C10C" w14:textId="77777777" w:rsidR="00404B53" w:rsidRPr="00404B53" w:rsidRDefault="00404B53" w:rsidP="00C66982">
      <w:pPr>
        <w:pStyle w:val="a3"/>
      </w:pPr>
    </w:p>
    <w:p w14:paraId="2EBBC38D" w14:textId="145F14FD" w:rsidR="00C66982" w:rsidRPr="00404B53" w:rsidRDefault="00924D04" w:rsidP="00C66982">
      <w:pPr>
        <w:pStyle w:val="a3"/>
        <w:rPr>
          <w:b/>
        </w:rPr>
      </w:pPr>
      <w:r w:rsidRPr="00404B53">
        <w:rPr>
          <w:rFonts w:hint="eastAsia"/>
          <w:b/>
        </w:rPr>
        <w:t>【</w:t>
      </w:r>
      <w:r w:rsidR="00C66982" w:rsidRPr="00404B53">
        <w:rPr>
          <w:rFonts w:hint="eastAsia"/>
          <w:b/>
        </w:rPr>
        <w:t>依頼詳細</w:t>
      </w:r>
      <w:r w:rsidRPr="00404B53">
        <w:rPr>
          <w:rFonts w:hint="eastAsia"/>
          <w:b/>
        </w:rPr>
        <w:t>】</w:t>
      </w:r>
    </w:p>
    <w:p w14:paraId="698D0C40" w14:textId="77777777" w:rsidR="005A1A64" w:rsidRPr="00404B53" w:rsidRDefault="005A1A64" w:rsidP="00237856">
      <w:pPr>
        <w:pStyle w:val="a3"/>
        <w:numPr>
          <w:ilvl w:val="0"/>
          <w:numId w:val="2"/>
        </w:numPr>
        <w:ind w:leftChars="0"/>
      </w:pPr>
      <w:r w:rsidRPr="00404B53">
        <w:rPr>
          <w:rFonts w:hint="eastAsia"/>
          <w:b/>
        </w:rPr>
        <w:t>依頼内容</w:t>
      </w:r>
      <w:r w:rsidRPr="00404B53">
        <w:rPr>
          <w:rFonts w:hint="eastAsia"/>
        </w:rPr>
        <w:t>：</w:t>
      </w:r>
    </w:p>
    <w:p w14:paraId="1F8236FD" w14:textId="01A95C70" w:rsidR="00EF4D67" w:rsidRDefault="005A1A64" w:rsidP="00EF4D67">
      <w:pPr>
        <w:pStyle w:val="a3"/>
      </w:pPr>
      <w:r w:rsidRPr="00404B53">
        <w:rPr>
          <w:rFonts w:hint="eastAsia"/>
        </w:rPr>
        <w:t>・</w:t>
      </w:r>
      <w:r w:rsidR="00ED3E1B" w:rsidRPr="00ED3E1B">
        <w:rPr>
          <w:rFonts w:hint="eastAsia"/>
        </w:rPr>
        <w:t>がんに関心がない人に向けたチラシ</w:t>
      </w:r>
      <w:r w:rsidR="00EF4D67">
        <w:rPr>
          <w:rFonts w:hint="eastAsia"/>
        </w:rPr>
        <w:t>のデザインを</w:t>
      </w:r>
      <w:r w:rsidRPr="00404B53">
        <w:rPr>
          <w:rFonts w:hint="eastAsia"/>
        </w:rPr>
        <w:t>行う。</w:t>
      </w:r>
    </w:p>
    <w:p w14:paraId="55270603" w14:textId="1C5516E0" w:rsidR="00EF4D67" w:rsidRDefault="00EF4D67" w:rsidP="00EF4D67">
      <w:pPr>
        <w:pStyle w:val="a3"/>
        <w:ind w:firstLineChars="100" w:firstLine="210"/>
      </w:pPr>
      <w:r>
        <w:rPr>
          <w:rFonts w:hint="eastAsia"/>
        </w:rPr>
        <w:t>＊</w:t>
      </w:r>
      <w:r w:rsidR="00F46403">
        <w:rPr>
          <w:rFonts w:hint="eastAsia"/>
        </w:rPr>
        <w:t>添付PPT</w:t>
      </w:r>
      <w:r w:rsidR="00B81D85">
        <w:rPr>
          <w:rFonts w:hint="eastAsia"/>
        </w:rPr>
        <w:t>（チラシ体裁）</w:t>
      </w:r>
    </w:p>
    <w:p w14:paraId="0D2E172A" w14:textId="77777777" w:rsidR="00F46403" w:rsidRPr="00EF4D67" w:rsidRDefault="00F46403" w:rsidP="00C66982">
      <w:pPr>
        <w:pStyle w:val="a3"/>
      </w:pPr>
    </w:p>
    <w:p w14:paraId="7449CC11" w14:textId="3AEAB844" w:rsidR="00C66982" w:rsidRPr="00404B53" w:rsidRDefault="00C3692F" w:rsidP="00237856">
      <w:pPr>
        <w:pStyle w:val="a3"/>
        <w:numPr>
          <w:ilvl w:val="0"/>
          <w:numId w:val="2"/>
        </w:numPr>
        <w:ind w:leftChars="0"/>
      </w:pPr>
      <w:r w:rsidRPr="00404B53">
        <w:rPr>
          <w:rFonts w:hint="eastAsia"/>
          <w:b/>
        </w:rPr>
        <w:t>チラシの目的</w:t>
      </w:r>
      <w:r w:rsidRPr="00404B53">
        <w:rPr>
          <w:rFonts w:hint="eastAsia"/>
        </w:rPr>
        <w:t>：がんに関心がない人、</w:t>
      </w:r>
      <w:r w:rsidR="00970C50" w:rsidRPr="00404B53">
        <w:rPr>
          <w:rFonts w:hint="eastAsia"/>
        </w:rPr>
        <w:t>健康な人に、</w:t>
      </w:r>
      <w:r w:rsidRPr="00404B53">
        <w:rPr>
          <w:rFonts w:hint="eastAsia"/>
        </w:rPr>
        <w:t>いざという時の備えとして、がんの情報源「がん情報サービス」、相談窓口「がん相談支援センター」について周知する。</w:t>
      </w:r>
    </w:p>
    <w:p w14:paraId="16B01C6A" w14:textId="1AF2A618" w:rsidR="00C3692F" w:rsidRPr="00404B53" w:rsidRDefault="003C7607" w:rsidP="00237856">
      <w:pPr>
        <w:pStyle w:val="a3"/>
        <w:numPr>
          <w:ilvl w:val="0"/>
          <w:numId w:val="3"/>
        </w:numPr>
        <w:ind w:leftChars="0"/>
      </w:pPr>
      <w:hyperlink r:id="rId8" w:history="1">
        <w:r w:rsidR="00647FAF">
          <w:rPr>
            <w:rStyle w:val="a8"/>
          </w:rPr>
          <w:t>がん情報サービス</w:t>
        </w:r>
      </w:hyperlink>
    </w:p>
    <w:p w14:paraId="37781EEF" w14:textId="21B37EE9" w:rsidR="00E73024" w:rsidRPr="00404B53" w:rsidRDefault="003C7607" w:rsidP="00237856">
      <w:pPr>
        <w:pStyle w:val="a3"/>
        <w:numPr>
          <w:ilvl w:val="0"/>
          <w:numId w:val="3"/>
        </w:numPr>
        <w:ind w:leftChars="0"/>
      </w:pPr>
      <w:hyperlink r:id="rId9" w:history="1">
        <w:r w:rsidR="00647FAF">
          <w:rPr>
            <w:rStyle w:val="a8"/>
            <w:rFonts w:hint="eastAsia"/>
          </w:rPr>
          <w:t>がん相談支援センター</w:t>
        </w:r>
      </w:hyperlink>
    </w:p>
    <w:p w14:paraId="17597BAA" w14:textId="77777777" w:rsidR="00C874BB" w:rsidRPr="00404B53" w:rsidRDefault="00C874BB" w:rsidP="00C874BB">
      <w:pPr>
        <w:pStyle w:val="a3"/>
      </w:pPr>
    </w:p>
    <w:p w14:paraId="5EE9EF6A" w14:textId="77777777" w:rsidR="00C874BB" w:rsidRPr="00404B53" w:rsidRDefault="00C874BB" w:rsidP="00C874BB">
      <w:pPr>
        <w:pStyle w:val="a3"/>
        <w:numPr>
          <w:ilvl w:val="0"/>
          <w:numId w:val="2"/>
        </w:numPr>
        <w:ind w:leftChars="0"/>
      </w:pPr>
      <w:r w:rsidRPr="00404B53">
        <w:rPr>
          <w:rFonts w:hint="eastAsia"/>
          <w:b/>
        </w:rPr>
        <w:t>チラシの主なメッセージ</w:t>
      </w:r>
      <w:r w:rsidRPr="00404B53">
        <w:rPr>
          <w:rFonts w:hint="eastAsia"/>
        </w:rPr>
        <w:t>：</w:t>
      </w:r>
    </w:p>
    <w:p w14:paraId="4F929A5C" w14:textId="77777777" w:rsidR="00C874BB" w:rsidRPr="00404B53" w:rsidRDefault="00C874BB" w:rsidP="00C874BB">
      <w:pPr>
        <w:pStyle w:val="a3"/>
      </w:pPr>
      <w:r w:rsidRPr="00404B53">
        <w:rPr>
          <w:rFonts w:hint="eastAsia"/>
        </w:rPr>
        <w:t>・がんに関する情報は「がん情報サービス」へ</w:t>
      </w:r>
    </w:p>
    <w:p w14:paraId="4638A7FE" w14:textId="77777777" w:rsidR="00C874BB" w:rsidRPr="00404B53" w:rsidRDefault="00C874BB" w:rsidP="00C874BB">
      <w:pPr>
        <w:pStyle w:val="a3"/>
      </w:pPr>
      <w:r w:rsidRPr="00404B53">
        <w:rPr>
          <w:rFonts w:hint="eastAsia"/>
        </w:rPr>
        <w:t>・がんに関する相談は「がん相談支援センター」へ</w:t>
      </w:r>
    </w:p>
    <w:p w14:paraId="3B674D57" w14:textId="77777777" w:rsidR="00E73024" w:rsidRPr="00404B53" w:rsidRDefault="00E73024" w:rsidP="00E111DF">
      <w:pPr>
        <w:pStyle w:val="a3"/>
        <w:rPr>
          <w:b/>
        </w:rPr>
      </w:pPr>
    </w:p>
    <w:p w14:paraId="7F4DF267" w14:textId="482B12AC" w:rsidR="00C3692F" w:rsidRPr="00404B53" w:rsidRDefault="00C3692F" w:rsidP="00237856">
      <w:pPr>
        <w:pStyle w:val="a3"/>
        <w:numPr>
          <w:ilvl w:val="0"/>
          <w:numId w:val="2"/>
        </w:numPr>
        <w:ind w:leftChars="0"/>
      </w:pPr>
      <w:r w:rsidRPr="00404B53">
        <w:rPr>
          <w:rFonts w:hint="eastAsia"/>
          <w:b/>
        </w:rPr>
        <w:t>対象</w:t>
      </w:r>
      <w:r w:rsidRPr="00404B53">
        <w:rPr>
          <w:rFonts w:hint="eastAsia"/>
        </w:rPr>
        <w:t>：</w:t>
      </w:r>
      <w:r w:rsidR="00970C50" w:rsidRPr="00404B53">
        <w:rPr>
          <w:rFonts w:hint="eastAsia"/>
        </w:rPr>
        <w:t>がんに関心がない人</w:t>
      </w:r>
      <w:r w:rsidRPr="00404B53">
        <w:rPr>
          <w:rFonts w:hint="eastAsia"/>
        </w:rPr>
        <w:t>、</w:t>
      </w:r>
      <w:r w:rsidR="00970C50" w:rsidRPr="00404B53">
        <w:rPr>
          <w:rFonts w:hint="eastAsia"/>
        </w:rPr>
        <w:t>健康な人</w:t>
      </w:r>
    </w:p>
    <w:p w14:paraId="3C73A7A1" w14:textId="77777777" w:rsidR="00C3692F" w:rsidRPr="00404B53" w:rsidRDefault="00C3692F" w:rsidP="00C66982">
      <w:pPr>
        <w:pStyle w:val="a3"/>
      </w:pPr>
    </w:p>
    <w:p w14:paraId="15D6E54F" w14:textId="50B77D50" w:rsidR="00C66982" w:rsidRPr="00404B53" w:rsidRDefault="00C66982" w:rsidP="00237856">
      <w:pPr>
        <w:pStyle w:val="a3"/>
        <w:numPr>
          <w:ilvl w:val="0"/>
          <w:numId w:val="2"/>
        </w:numPr>
        <w:ind w:leftChars="0"/>
      </w:pPr>
      <w:r w:rsidRPr="00404B53">
        <w:rPr>
          <w:rFonts w:hint="eastAsia"/>
          <w:b/>
        </w:rPr>
        <w:t>体裁</w:t>
      </w:r>
      <w:r w:rsidRPr="00404B53">
        <w:rPr>
          <w:rFonts w:hint="eastAsia"/>
        </w:rPr>
        <w:t>：</w:t>
      </w:r>
      <w:r w:rsidR="00E111DF" w:rsidRPr="00404B53">
        <w:rPr>
          <w:rFonts w:hint="eastAsia"/>
        </w:rPr>
        <w:t>（</w:t>
      </w:r>
      <w:r w:rsidR="003F1CC4" w:rsidRPr="00404B53">
        <w:rPr>
          <w:rFonts w:hint="eastAsia"/>
        </w:rPr>
        <w:t>添付PPT</w:t>
      </w:r>
      <w:r w:rsidR="00E111DF" w:rsidRPr="00404B53">
        <w:rPr>
          <w:rFonts w:hint="eastAsia"/>
        </w:rPr>
        <w:t>参照）</w:t>
      </w:r>
    </w:p>
    <w:p w14:paraId="37CF3455" w14:textId="41F74C56" w:rsidR="00C66982" w:rsidRPr="00404B53" w:rsidRDefault="00C66982" w:rsidP="00C66982">
      <w:pPr>
        <w:pStyle w:val="a3"/>
      </w:pPr>
      <w:r w:rsidRPr="00404B53">
        <w:rPr>
          <w:rFonts w:hint="eastAsia"/>
        </w:rPr>
        <w:t>・</w:t>
      </w:r>
      <w:r w:rsidR="0013631E" w:rsidRPr="00404B53">
        <w:rPr>
          <w:rFonts w:hint="eastAsia"/>
        </w:rPr>
        <w:t>三つ折り（</w:t>
      </w:r>
      <w:r w:rsidRPr="00404B53">
        <w:t>A4用紙に両面印刷、3つに山折り</w:t>
      </w:r>
      <w:r w:rsidR="0013631E" w:rsidRPr="00404B53">
        <w:rPr>
          <w:rFonts w:hint="eastAsia"/>
        </w:rPr>
        <w:t>、</w:t>
      </w:r>
      <w:r w:rsidRPr="00404B53">
        <w:rPr>
          <w:rFonts w:hint="eastAsia"/>
        </w:rPr>
        <w:t>左側が上に重なる）</w:t>
      </w:r>
    </w:p>
    <w:p w14:paraId="05452B60" w14:textId="3CC47EFC" w:rsidR="00C66982" w:rsidRDefault="00C66982" w:rsidP="008C2BB8">
      <w:pPr>
        <w:pStyle w:val="a3"/>
      </w:pPr>
      <w:r w:rsidRPr="00404B53">
        <w:rPr>
          <w:rFonts w:hint="eastAsia"/>
        </w:rPr>
        <w:t>・表紙：三つ折りの上側</w:t>
      </w:r>
      <w:r w:rsidR="00E111DF" w:rsidRPr="00404B53">
        <w:rPr>
          <w:rFonts w:hint="eastAsia"/>
        </w:rPr>
        <w:t>（左側）</w:t>
      </w:r>
      <w:r w:rsidRPr="00404B53">
        <w:rPr>
          <w:rFonts w:hint="eastAsia"/>
        </w:rPr>
        <w:t>となる部分</w:t>
      </w:r>
    </w:p>
    <w:p w14:paraId="7C09CFD1" w14:textId="76C858C3" w:rsidR="00B81D85" w:rsidRPr="00DD2086" w:rsidRDefault="00B81D85" w:rsidP="00B81D85">
      <w:pPr>
        <w:pStyle w:val="a3"/>
        <w:ind w:firstLineChars="100" w:firstLine="210"/>
      </w:pPr>
      <w:r w:rsidRPr="00DD2086">
        <w:rPr>
          <w:rFonts w:hint="eastAsia"/>
        </w:rPr>
        <w:t>＊</w:t>
      </w:r>
      <w:hyperlink r:id="rId10" w:history="1">
        <w:r w:rsidRPr="00DD2086">
          <w:rPr>
            <w:rStyle w:val="a8"/>
          </w:rPr>
          <w:t>現在使用中のチラシ</w:t>
        </w:r>
      </w:hyperlink>
      <w:r w:rsidR="00035AC7" w:rsidRPr="00DD2086">
        <w:rPr>
          <w:rStyle w:val="a8"/>
          <w:rFonts w:hint="eastAsia"/>
        </w:rPr>
        <w:t>（PDF）</w:t>
      </w:r>
    </w:p>
    <w:p w14:paraId="11C5E98B" w14:textId="43DE00FD" w:rsidR="00B81D85" w:rsidRPr="00F46403" w:rsidRDefault="00B81D85" w:rsidP="00B81D85">
      <w:pPr>
        <w:pStyle w:val="a3"/>
        <w:rPr>
          <w:u w:val="single"/>
        </w:rPr>
      </w:pPr>
      <w:r w:rsidRPr="00DD2086">
        <w:t xml:space="preserve">　</w:t>
      </w:r>
      <w:r w:rsidRPr="00DD2086">
        <w:rPr>
          <w:u w:val="single"/>
        </w:rPr>
        <w:t>添付PPT、PD</w:t>
      </w:r>
      <w:r w:rsidR="34019B0A" w:rsidRPr="00DD2086">
        <w:rPr>
          <w:u w:val="single"/>
        </w:rPr>
        <w:t>F</w:t>
      </w:r>
      <w:r w:rsidRPr="00DD2086">
        <w:rPr>
          <w:u w:val="single"/>
        </w:rPr>
        <w:t>いずれも体裁の参考のため</w:t>
      </w:r>
      <w:r w:rsidR="00974B85" w:rsidRPr="00DD2086">
        <w:rPr>
          <w:u w:val="single"/>
        </w:rPr>
        <w:t>に</w:t>
      </w:r>
      <w:r w:rsidRPr="00DD2086">
        <w:rPr>
          <w:u w:val="single"/>
        </w:rPr>
        <w:t>添付したものです。デザインやレイアウトの参考ではありません。</w:t>
      </w:r>
    </w:p>
    <w:p w14:paraId="3CC7FDA7" w14:textId="5F5AC1CA" w:rsidR="008C2BB8" w:rsidRPr="00B81D85" w:rsidRDefault="008C2BB8" w:rsidP="008C2BB8">
      <w:pPr>
        <w:pStyle w:val="a3"/>
      </w:pPr>
      <w:bookmarkStart w:id="0" w:name="_GoBack"/>
      <w:bookmarkEnd w:id="0"/>
    </w:p>
    <w:p w14:paraId="37C93F38" w14:textId="46EDDECA" w:rsidR="008C2BB8" w:rsidRDefault="008C2BB8" w:rsidP="008C2BB8">
      <w:pPr>
        <w:pStyle w:val="a3"/>
        <w:numPr>
          <w:ilvl w:val="0"/>
          <w:numId w:val="10"/>
        </w:numPr>
        <w:ind w:leftChars="0"/>
      </w:pPr>
      <w:r w:rsidRPr="00A86C64">
        <w:rPr>
          <w:rFonts w:hint="eastAsia"/>
          <w:b/>
        </w:rPr>
        <w:t>チラシの発行</w:t>
      </w:r>
      <w:r w:rsidR="00853327">
        <w:rPr>
          <w:rFonts w:hint="eastAsia"/>
          <w:b/>
        </w:rPr>
        <w:t>時期</w:t>
      </w:r>
      <w:r>
        <w:rPr>
          <w:rFonts w:hint="eastAsia"/>
        </w:rPr>
        <w:t>：</w:t>
      </w:r>
      <w:r w:rsidRPr="00404B53">
        <w:rPr>
          <w:rFonts w:hint="eastAsia"/>
        </w:rPr>
        <w:t>2022年3月ごろ</w:t>
      </w:r>
      <w:r>
        <w:rPr>
          <w:rFonts w:hint="eastAsia"/>
        </w:rPr>
        <w:t>（</w:t>
      </w:r>
      <w:r w:rsidRPr="00404B53">
        <w:rPr>
          <w:rFonts w:hint="eastAsia"/>
        </w:rPr>
        <w:t>予定</w:t>
      </w:r>
      <w:r w:rsidR="00A86C64">
        <w:rPr>
          <w:rFonts w:hint="eastAsia"/>
        </w:rPr>
        <w:t>）</w:t>
      </w:r>
    </w:p>
    <w:p w14:paraId="4C6630E6" w14:textId="77777777" w:rsidR="00853327" w:rsidRDefault="00853327" w:rsidP="00853327">
      <w:pPr>
        <w:pStyle w:val="a3"/>
        <w:ind w:leftChars="0" w:left="1260"/>
      </w:pPr>
    </w:p>
    <w:p w14:paraId="2D240BF5" w14:textId="2931D08D" w:rsidR="00C66982" w:rsidRPr="00404B53" w:rsidRDefault="00C3692F" w:rsidP="00A86C64">
      <w:pPr>
        <w:pStyle w:val="a3"/>
        <w:numPr>
          <w:ilvl w:val="0"/>
          <w:numId w:val="10"/>
        </w:numPr>
        <w:ind w:leftChars="0"/>
      </w:pPr>
      <w:r w:rsidRPr="00A86C64">
        <w:rPr>
          <w:rFonts w:hint="eastAsia"/>
          <w:b/>
        </w:rPr>
        <w:t>想定される</w:t>
      </w:r>
      <w:r w:rsidR="007E32D2" w:rsidRPr="00A86C64">
        <w:rPr>
          <w:rFonts w:hint="eastAsia"/>
          <w:b/>
        </w:rPr>
        <w:t>配布・</w:t>
      </w:r>
      <w:r w:rsidR="00C66982" w:rsidRPr="00A86C64">
        <w:rPr>
          <w:rFonts w:hint="eastAsia"/>
          <w:b/>
        </w:rPr>
        <w:t>配置</w:t>
      </w:r>
      <w:r w:rsidRPr="00A86C64">
        <w:rPr>
          <w:rFonts w:hint="eastAsia"/>
          <w:b/>
        </w:rPr>
        <w:t>方法</w:t>
      </w:r>
      <w:r w:rsidR="00C66982" w:rsidRPr="00404B53">
        <w:rPr>
          <w:rFonts w:hint="eastAsia"/>
        </w:rPr>
        <w:t>：</w:t>
      </w:r>
    </w:p>
    <w:p w14:paraId="771A7DB9" w14:textId="44AEB398" w:rsidR="005A1A64" w:rsidRPr="00404B53" w:rsidRDefault="005A1A64" w:rsidP="005A1A64">
      <w:pPr>
        <w:pStyle w:val="a3"/>
      </w:pPr>
      <w:r w:rsidRPr="00404B53">
        <w:rPr>
          <w:rFonts w:hint="eastAsia"/>
        </w:rPr>
        <w:t>・がんセンターの連携企業（保険会社等）から郵送</w:t>
      </w:r>
      <w:r w:rsidR="00EF5D22" w:rsidRPr="00404B53">
        <w:rPr>
          <w:rFonts w:hint="eastAsia"/>
        </w:rPr>
        <w:t>、または保険外交員から手渡し</w:t>
      </w:r>
    </w:p>
    <w:p w14:paraId="71D947B1" w14:textId="1F710A63" w:rsidR="00C3692F" w:rsidRPr="00404B53" w:rsidRDefault="00C3692F" w:rsidP="00C66982">
      <w:pPr>
        <w:pStyle w:val="a3"/>
      </w:pPr>
      <w:r w:rsidRPr="00404B53">
        <w:rPr>
          <w:rFonts w:hint="eastAsia"/>
        </w:rPr>
        <w:lastRenderedPageBreak/>
        <w:t>・病院、公共図書館など（</w:t>
      </w:r>
      <w:r w:rsidR="005A1A64" w:rsidRPr="00404B53">
        <w:rPr>
          <w:rFonts w:hint="eastAsia"/>
        </w:rPr>
        <w:t>机に平置き、またはラック等に</w:t>
      </w:r>
      <w:r w:rsidRPr="00404B53">
        <w:rPr>
          <w:rFonts w:hint="eastAsia"/>
        </w:rPr>
        <w:t>縦置きで</w:t>
      </w:r>
      <w:r w:rsidR="005A1A64" w:rsidRPr="00404B53">
        <w:rPr>
          <w:rFonts w:hint="eastAsia"/>
        </w:rPr>
        <w:t>配置）</w:t>
      </w:r>
    </w:p>
    <w:p w14:paraId="4EA84D15" w14:textId="084300F7" w:rsidR="00D1333D" w:rsidRPr="00404B53" w:rsidRDefault="00D1333D" w:rsidP="00C66982">
      <w:pPr>
        <w:pStyle w:val="a3"/>
      </w:pPr>
      <w:r w:rsidRPr="00404B53">
        <w:rPr>
          <w:rFonts w:hint="eastAsia"/>
        </w:rPr>
        <w:t>・その他、イベント等で配布</w:t>
      </w:r>
    </w:p>
    <w:p w14:paraId="5E565031" w14:textId="77777777" w:rsidR="00B81EE7" w:rsidRPr="00404B53" w:rsidRDefault="00B81EE7" w:rsidP="00C66982">
      <w:pPr>
        <w:pStyle w:val="a3"/>
      </w:pPr>
    </w:p>
    <w:p w14:paraId="3D02675A" w14:textId="2234D633" w:rsidR="00C3692F" w:rsidRPr="00404B53" w:rsidRDefault="008E7A50" w:rsidP="00237856">
      <w:pPr>
        <w:pStyle w:val="a3"/>
        <w:numPr>
          <w:ilvl w:val="0"/>
          <w:numId w:val="4"/>
        </w:numPr>
        <w:ind w:leftChars="0"/>
        <w:rPr>
          <w:b/>
        </w:rPr>
      </w:pPr>
      <w:r w:rsidRPr="00404B53">
        <w:rPr>
          <w:rFonts w:hint="eastAsia"/>
          <w:b/>
        </w:rPr>
        <w:t>作成</w:t>
      </w:r>
      <w:r w:rsidR="00B81EE7" w:rsidRPr="00404B53">
        <w:rPr>
          <w:rFonts w:hint="eastAsia"/>
          <w:b/>
        </w:rPr>
        <w:t>にあたり</w:t>
      </w:r>
      <w:r w:rsidR="00C3692F" w:rsidRPr="00404B53">
        <w:rPr>
          <w:rFonts w:hint="eastAsia"/>
          <w:b/>
        </w:rPr>
        <w:t>考慮</w:t>
      </w:r>
      <w:r w:rsidR="00B81EE7" w:rsidRPr="00404B53">
        <w:rPr>
          <w:rFonts w:hint="eastAsia"/>
          <w:b/>
        </w:rPr>
        <w:t>する</w:t>
      </w:r>
      <w:r w:rsidR="00C3692F" w:rsidRPr="00404B53">
        <w:rPr>
          <w:rFonts w:hint="eastAsia"/>
          <w:b/>
        </w:rPr>
        <w:t>ポイント：</w:t>
      </w:r>
    </w:p>
    <w:p w14:paraId="146A230D" w14:textId="4738649F" w:rsidR="00C3692F" w:rsidRPr="00404B53" w:rsidRDefault="00C3692F" w:rsidP="00C66982">
      <w:pPr>
        <w:pStyle w:val="a3"/>
      </w:pPr>
      <w:r w:rsidRPr="00404B53">
        <w:rPr>
          <w:rFonts w:hint="eastAsia"/>
        </w:rPr>
        <w:t>・健康な人に備える気持ちを持っていただく</w:t>
      </w:r>
      <w:r w:rsidR="00A721A1" w:rsidRPr="00404B53">
        <w:rPr>
          <w:rFonts w:hint="eastAsia"/>
        </w:rPr>
        <w:t>工夫やインパクトが必要な一方、</w:t>
      </w:r>
      <w:r w:rsidRPr="00404B53">
        <w:rPr>
          <w:rFonts w:hint="eastAsia"/>
        </w:rPr>
        <w:t>がん患者から見ても不快感がないように配慮する</w:t>
      </w:r>
    </w:p>
    <w:p w14:paraId="5978F862" w14:textId="63131211" w:rsidR="0013631E" w:rsidRPr="00404B53" w:rsidRDefault="0013631E" w:rsidP="00C66982">
      <w:pPr>
        <w:pStyle w:val="a3"/>
      </w:pPr>
      <w:r w:rsidRPr="00404B53">
        <w:rPr>
          <w:rFonts w:hint="eastAsia"/>
        </w:rPr>
        <w:t>・</w:t>
      </w:r>
      <w:r w:rsidR="001C32BE">
        <w:rPr>
          <w:rFonts w:hint="eastAsia"/>
        </w:rPr>
        <w:t>まずは</w:t>
      </w:r>
      <w:r w:rsidRPr="00404B53">
        <w:rPr>
          <w:rFonts w:hint="eastAsia"/>
        </w:rPr>
        <w:t>中身を開いて読んでもらえる工夫をする</w:t>
      </w:r>
    </w:p>
    <w:p w14:paraId="40451866" w14:textId="77777777" w:rsidR="00E56917" w:rsidRPr="00404B53" w:rsidRDefault="00E56917" w:rsidP="00E56917">
      <w:pPr>
        <w:rPr>
          <w:b/>
        </w:rPr>
      </w:pPr>
    </w:p>
    <w:p w14:paraId="26BB7927" w14:textId="119F4AA3" w:rsidR="00E56917" w:rsidRPr="00404B53" w:rsidRDefault="00E56917" w:rsidP="00E56917">
      <w:pPr>
        <w:pStyle w:val="a3"/>
        <w:numPr>
          <w:ilvl w:val="0"/>
          <w:numId w:val="4"/>
        </w:numPr>
        <w:ind w:left="1260"/>
        <w:rPr>
          <w:b/>
        </w:rPr>
      </w:pPr>
      <w:r w:rsidRPr="00404B53">
        <w:rPr>
          <w:rFonts w:hint="eastAsia"/>
          <w:b/>
          <w:bCs/>
        </w:rPr>
        <w:t>必須項目</w:t>
      </w:r>
      <w:r w:rsidR="0054101C" w:rsidRPr="00404B53">
        <w:rPr>
          <w:rFonts w:hint="eastAsia"/>
        </w:rPr>
        <w:t>（添付PPT参照）</w:t>
      </w:r>
    </w:p>
    <w:p w14:paraId="01239AA6" w14:textId="4E3E2EC1" w:rsidR="001E0112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Pr="00404B53">
        <w:rPr>
          <w:rFonts w:hint="eastAsia"/>
          <w:bCs/>
        </w:rPr>
        <w:t>「がん情報サービス」</w:t>
      </w:r>
      <w:r w:rsidR="009B62C0" w:rsidRPr="00404B53">
        <w:rPr>
          <w:rFonts w:hint="eastAsia"/>
        </w:rPr>
        <w:t>のトップ画像、紹</w:t>
      </w:r>
      <w:r w:rsidR="009B62C0" w:rsidRPr="00063EF1">
        <w:rPr>
          <w:rFonts w:hint="eastAsia"/>
        </w:rPr>
        <w:t>介</w:t>
      </w:r>
      <w:r w:rsidR="00352CA6" w:rsidRPr="00063EF1">
        <w:rPr>
          <w:rFonts w:hint="eastAsia"/>
        </w:rPr>
        <w:t>文</w:t>
      </w:r>
      <w:r w:rsidR="00CE2812" w:rsidRPr="00063EF1">
        <w:rPr>
          <w:rFonts w:hint="eastAsia"/>
        </w:rPr>
        <w:t>「確かながんの情報をお届けします」</w:t>
      </w:r>
      <w:r w:rsidR="009B62C0" w:rsidRPr="00063EF1">
        <w:rPr>
          <w:rFonts w:hint="eastAsia"/>
        </w:rPr>
        <w:t>、UR</w:t>
      </w:r>
      <w:r w:rsidR="00352CA6">
        <w:rPr>
          <w:rFonts w:hint="eastAsia"/>
        </w:rPr>
        <w:t>L</w:t>
      </w:r>
      <w:r w:rsidR="002D528F">
        <w:rPr>
          <w:rFonts w:hint="eastAsia"/>
        </w:rPr>
        <w:t>、</w:t>
      </w:r>
      <w:r w:rsidR="00352CA6">
        <w:rPr>
          <w:rFonts w:hint="eastAsia"/>
        </w:rPr>
        <w:t>ロゴ</w:t>
      </w:r>
    </w:p>
    <w:p w14:paraId="3FEEE302" w14:textId="4856DF9B" w:rsidR="00E56917" w:rsidRPr="00404B53" w:rsidRDefault="00E56917" w:rsidP="00E56917">
      <w:pPr>
        <w:ind w:left="840"/>
      </w:pPr>
      <w:r w:rsidRPr="00404B53">
        <w:rPr>
          <w:rFonts w:hint="eastAsia"/>
        </w:rPr>
        <w:t>・「</w:t>
      </w:r>
      <w:r w:rsidR="009B62C0" w:rsidRPr="00404B53">
        <w:rPr>
          <w:rFonts w:hint="eastAsia"/>
        </w:rPr>
        <w:t>がん相談支援センター</w:t>
      </w:r>
      <w:r w:rsidRPr="00404B53">
        <w:rPr>
          <w:rFonts w:hint="eastAsia"/>
        </w:rPr>
        <w:t>」</w:t>
      </w:r>
      <w:r w:rsidR="009B62C0" w:rsidRPr="00404B53">
        <w:rPr>
          <w:rFonts w:hint="eastAsia"/>
        </w:rPr>
        <w:t>の画像、</w:t>
      </w:r>
      <w:r w:rsidR="00352CA6" w:rsidRPr="00404B53">
        <w:rPr>
          <w:rFonts w:hint="eastAsia"/>
        </w:rPr>
        <w:t>紹介</w:t>
      </w:r>
      <w:r w:rsidR="00352CA6">
        <w:rPr>
          <w:rFonts w:hint="eastAsia"/>
        </w:rPr>
        <w:t>文</w:t>
      </w:r>
      <w:r w:rsidR="00063EF1">
        <w:rPr>
          <w:rFonts w:hint="eastAsia"/>
        </w:rPr>
        <w:t>「</w:t>
      </w:r>
      <w:r w:rsidR="00063EF1" w:rsidRPr="00404B53">
        <w:rPr>
          <w:rFonts w:hint="eastAsia"/>
        </w:rPr>
        <w:t>どんなことでも相談できます</w:t>
      </w:r>
      <w:r w:rsidR="00063EF1">
        <w:rPr>
          <w:rFonts w:hint="eastAsia"/>
        </w:rPr>
        <w:t>」</w:t>
      </w:r>
      <w:r w:rsidR="009B62C0" w:rsidRPr="00404B53">
        <w:rPr>
          <w:rFonts w:hint="eastAsia"/>
        </w:rPr>
        <w:t>、URL、電話番号</w:t>
      </w:r>
      <w:r w:rsidR="0054101C">
        <w:rPr>
          <w:rFonts w:hint="eastAsia"/>
        </w:rPr>
        <w:t>、</w:t>
      </w:r>
      <w:r w:rsidR="002D528F">
        <w:rPr>
          <w:rFonts w:hint="eastAsia"/>
        </w:rPr>
        <w:t>ロゴ</w:t>
      </w:r>
    </w:p>
    <w:p w14:paraId="1E3AE77D" w14:textId="37736BE9" w:rsidR="001E0112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Pr="00404B53">
        <w:rPr>
          <w:rFonts w:hint="eastAsia"/>
          <w:bCs/>
        </w:rPr>
        <w:t>「がん情報サービス」</w:t>
      </w:r>
      <w:r w:rsidRPr="00404B53">
        <w:rPr>
          <w:rFonts w:hint="eastAsia"/>
        </w:rPr>
        <w:t>「</w:t>
      </w:r>
      <w:r w:rsidR="009B62C0" w:rsidRPr="00404B53">
        <w:rPr>
          <w:rFonts w:hint="eastAsia"/>
        </w:rPr>
        <w:t>がん相談支援センター</w:t>
      </w:r>
      <w:r w:rsidRPr="00404B53">
        <w:rPr>
          <w:rFonts w:hint="eastAsia"/>
        </w:rPr>
        <w:t>」</w:t>
      </w:r>
      <w:r w:rsidR="009B62C0" w:rsidRPr="00404B53">
        <w:rPr>
          <w:rFonts w:hint="eastAsia"/>
        </w:rPr>
        <w:t>のQRコード</w:t>
      </w:r>
    </w:p>
    <w:p w14:paraId="33CF7DD7" w14:textId="77777777" w:rsidR="00352CA6" w:rsidRPr="00404B53" w:rsidRDefault="00352CA6" w:rsidP="00E56917">
      <w:pPr>
        <w:ind w:left="840"/>
      </w:pPr>
    </w:p>
    <w:p w14:paraId="5BB6E5C7" w14:textId="44CA3A2E" w:rsidR="00E22C3F" w:rsidRPr="00404B53" w:rsidRDefault="00E56917" w:rsidP="00E56917">
      <w:pPr>
        <w:pStyle w:val="a3"/>
        <w:numPr>
          <w:ilvl w:val="0"/>
          <w:numId w:val="4"/>
        </w:numPr>
        <w:ind w:leftChars="0"/>
        <w:rPr>
          <w:b/>
        </w:rPr>
      </w:pPr>
      <w:r w:rsidRPr="00404B53">
        <w:rPr>
          <w:rFonts w:hint="eastAsia"/>
          <w:b/>
          <w:bCs/>
        </w:rPr>
        <w:t>表紙</w:t>
      </w:r>
      <w:r w:rsidR="00CE2812">
        <w:rPr>
          <w:rFonts w:hint="eastAsia"/>
          <w:b/>
          <w:bCs/>
        </w:rPr>
        <w:t>で伝えてほしいイメージ（どちらか一つ選択）</w:t>
      </w:r>
    </w:p>
    <w:p w14:paraId="7247BAF8" w14:textId="1EAE95B0" w:rsidR="00E56917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092C5A">
        <w:rPr>
          <w:rFonts w:hint="eastAsia"/>
        </w:rPr>
        <w:t>一生</w:t>
      </w:r>
      <w:r w:rsidRPr="00404B53">
        <w:rPr>
          <w:rFonts w:hint="eastAsia"/>
        </w:rPr>
        <w:t>に</w:t>
      </w:r>
      <w:r w:rsidRPr="00404B53">
        <w:t>2人に1人はがんになる</w:t>
      </w:r>
    </w:p>
    <w:p w14:paraId="313E5638" w14:textId="1D10ADB8" w:rsidR="00C31493" w:rsidRPr="00404B53" w:rsidRDefault="00E56917" w:rsidP="00CE2812">
      <w:pPr>
        <w:ind w:left="840"/>
      </w:pPr>
      <w:r>
        <w:t>・まさかを一緒に考えよう</w:t>
      </w:r>
      <w:r w:rsidR="00CE2812">
        <w:t>／</w:t>
      </w:r>
      <w:r>
        <w:t>もしもの時の安心を</w:t>
      </w:r>
      <w:r w:rsidR="00CE2812">
        <w:t>／</w:t>
      </w:r>
      <w:r>
        <w:t>備えとして知っておくべきこと</w:t>
      </w:r>
    </w:p>
    <w:p w14:paraId="6DBD5ECD" w14:textId="3D2501F1" w:rsidR="00C31493" w:rsidRPr="00404B53" w:rsidRDefault="00C31493" w:rsidP="00C31493">
      <w:pPr>
        <w:ind w:left="840"/>
        <w:rPr>
          <w:b/>
        </w:rPr>
      </w:pPr>
    </w:p>
    <w:p w14:paraId="50049869" w14:textId="02366AFD" w:rsidR="00E56917" w:rsidRPr="00404B53" w:rsidRDefault="00E56917" w:rsidP="00E56917">
      <w:pPr>
        <w:pStyle w:val="a3"/>
        <w:numPr>
          <w:ilvl w:val="0"/>
          <w:numId w:val="4"/>
        </w:numPr>
        <w:ind w:leftChars="0"/>
        <w:rPr>
          <w:b/>
        </w:rPr>
      </w:pPr>
      <w:r w:rsidRPr="00404B53">
        <w:rPr>
          <w:rFonts w:hint="eastAsia"/>
          <w:b/>
          <w:bCs/>
        </w:rPr>
        <w:t>「がん情報サービス」を紹介する時に使って</w:t>
      </w:r>
      <w:r w:rsidR="0054101C">
        <w:rPr>
          <w:rFonts w:hint="eastAsia"/>
          <w:b/>
          <w:bCs/>
        </w:rPr>
        <w:t>いただきたい</w:t>
      </w:r>
      <w:r w:rsidRPr="00404B53">
        <w:rPr>
          <w:rFonts w:hint="eastAsia"/>
          <w:b/>
          <w:bCs/>
        </w:rPr>
        <w:t>文言（アレンジ可能）</w:t>
      </w:r>
    </w:p>
    <w:p w14:paraId="27F3D4E6" w14:textId="20EF1D13" w:rsidR="00E56917" w:rsidRPr="00404B53" w:rsidRDefault="00E56917" w:rsidP="00E56917">
      <w:pPr>
        <w:ind w:left="840"/>
      </w:pPr>
      <w:r w:rsidRPr="00404B53">
        <w:rPr>
          <w:rFonts w:hint="eastAsia"/>
        </w:rPr>
        <w:t>・がんかも…</w:t>
      </w:r>
    </w:p>
    <w:p w14:paraId="503B3639" w14:textId="15428792" w:rsidR="00E56917" w:rsidRPr="00404B53" w:rsidRDefault="00E56917" w:rsidP="00E56917">
      <w:pPr>
        <w:ind w:left="840"/>
      </w:pPr>
      <w:r w:rsidRPr="00404B53">
        <w:rPr>
          <w:rFonts w:hint="eastAsia"/>
        </w:rPr>
        <w:t>・がんって何？</w:t>
      </w:r>
    </w:p>
    <w:p w14:paraId="0A9C0B2B" w14:textId="40E02843" w:rsidR="00E56917" w:rsidRPr="00404B53" w:rsidRDefault="00E56917" w:rsidP="00E56917">
      <w:pPr>
        <w:ind w:left="840"/>
      </w:pPr>
      <w:r w:rsidRPr="00404B53">
        <w:rPr>
          <w:rFonts w:hint="eastAsia"/>
        </w:rPr>
        <w:t>・がんの原因は？予防できるの？</w:t>
      </w:r>
    </w:p>
    <w:p w14:paraId="1F6517A9" w14:textId="7B62A9C4" w:rsidR="00E56917" w:rsidRPr="00404B53" w:rsidRDefault="00E56917" w:rsidP="00E56917">
      <w:pPr>
        <w:ind w:left="840"/>
      </w:pPr>
      <w:r w:rsidRPr="00404B53">
        <w:rPr>
          <w:rFonts w:hint="eastAsia"/>
        </w:rPr>
        <w:t>・がんになったら、生活は変わるの？</w:t>
      </w:r>
    </w:p>
    <w:p w14:paraId="4FC83E23" w14:textId="53C75D3F" w:rsidR="00E56917" w:rsidRPr="00404B53" w:rsidRDefault="00E56917" w:rsidP="00E56917">
      <w:pPr>
        <w:ind w:left="840"/>
      </w:pPr>
      <w:r w:rsidRPr="00404B53">
        <w:rPr>
          <w:rFonts w:hint="eastAsia"/>
        </w:rPr>
        <w:t>・がんになったら、お金は？仕事や学校は？</w:t>
      </w:r>
    </w:p>
    <w:p w14:paraId="225116CD" w14:textId="77777777" w:rsidR="00E56917" w:rsidRPr="00404B53" w:rsidRDefault="00E56917" w:rsidP="00E56917">
      <w:pPr>
        <w:ind w:left="840"/>
        <w:rPr>
          <w:b/>
        </w:rPr>
      </w:pPr>
    </w:p>
    <w:p w14:paraId="0B41BB2C" w14:textId="59485A05" w:rsidR="00E56917" w:rsidRPr="00B94833" w:rsidRDefault="00E56917" w:rsidP="00E56917">
      <w:pPr>
        <w:pStyle w:val="a3"/>
        <w:numPr>
          <w:ilvl w:val="0"/>
          <w:numId w:val="4"/>
        </w:numPr>
        <w:ind w:leftChars="0"/>
        <w:rPr>
          <w:b/>
        </w:rPr>
      </w:pPr>
      <w:r w:rsidRPr="00404B53">
        <w:rPr>
          <w:rFonts w:hint="eastAsia"/>
          <w:b/>
          <w:bCs/>
        </w:rPr>
        <w:t>「がん相談支援センター」を紹介する時に使って</w:t>
      </w:r>
      <w:r w:rsidR="0054101C">
        <w:rPr>
          <w:rFonts w:hint="eastAsia"/>
          <w:b/>
          <w:bCs/>
        </w:rPr>
        <w:t>いただきたい</w:t>
      </w:r>
      <w:r w:rsidRPr="00404B53">
        <w:rPr>
          <w:rFonts w:hint="eastAsia"/>
          <w:b/>
          <w:bCs/>
        </w:rPr>
        <w:t>文言（アレンジ可能）</w:t>
      </w:r>
    </w:p>
    <w:p w14:paraId="47B24ECD" w14:textId="30A13096" w:rsidR="00B94833" w:rsidRPr="00B94833" w:rsidRDefault="00B94833" w:rsidP="00B94833">
      <w:pPr>
        <w:ind w:left="709"/>
      </w:pPr>
      <w:r w:rsidRPr="00B94833">
        <w:rPr>
          <w:rFonts w:hint="eastAsia"/>
        </w:rPr>
        <w:t xml:space="preserve">　・まずは</w:t>
      </w:r>
      <w:r>
        <w:rPr>
          <w:rFonts w:hint="eastAsia"/>
        </w:rPr>
        <w:t>相談してください</w:t>
      </w:r>
    </w:p>
    <w:p w14:paraId="05F7B480" w14:textId="77777777" w:rsidR="00E56917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9B62C0" w:rsidRPr="00404B53">
        <w:rPr>
          <w:rFonts w:hint="eastAsia"/>
        </w:rPr>
        <w:t>どんなことでも相談できる場所があります。</w:t>
      </w:r>
    </w:p>
    <w:p w14:paraId="61149ABD" w14:textId="77777777" w:rsidR="00E56917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9B62C0" w:rsidRPr="00404B53">
        <w:rPr>
          <w:rFonts w:hint="eastAsia"/>
        </w:rPr>
        <w:t>仕事や家族のことも相談できます。</w:t>
      </w:r>
    </w:p>
    <w:p w14:paraId="5DEE25AD" w14:textId="77777777" w:rsidR="00E56917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9B62C0" w:rsidRPr="00404B53">
        <w:rPr>
          <w:rFonts w:hint="eastAsia"/>
        </w:rPr>
        <w:t>誰でも、家族でも、通院していなくても使えます。</w:t>
      </w:r>
    </w:p>
    <w:p w14:paraId="581E5372" w14:textId="77777777" w:rsidR="00E56917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9B62C0" w:rsidRPr="00404B53">
        <w:rPr>
          <w:rFonts w:hint="eastAsia"/>
        </w:rPr>
        <w:t>全国の病院にあります。</w:t>
      </w:r>
    </w:p>
    <w:p w14:paraId="5A92C28E" w14:textId="486BA5BC" w:rsidR="001E0112" w:rsidRPr="00404B53" w:rsidRDefault="00E56917" w:rsidP="00E56917">
      <w:pPr>
        <w:ind w:left="840"/>
      </w:pPr>
      <w:r w:rsidRPr="00404B53">
        <w:rPr>
          <w:rFonts w:hint="eastAsia"/>
        </w:rPr>
        <w:t>・</w:t>
      </w:r>
      <w:r w:rsidR="009B62C0" w:rsidRPr="00404B53">
        <w:rPr>
          <w:rFonts w:hint="eastAsia"/>
        </w:rPr>
        <w:t>無料です。</w:t>
      </w:r>
    </w:p>
    <w:p w14:paraId="75D1E434" w14:textId="6506F629" w:rsidR="00E56917" w:rsidRPr="00404B53" w:rsidRDefault="00E56917" w:rsidP="00C31493">
      <w:pPr>
        <w:ind w:left="840"/>
        <w:rPr>
          <w:b/>
        </w:rPr>
      </w:pPr>
    </w:p>
    <w:p w14:paraId="571E753C" w14:textId="593EA6BC" w:rsidR="00682F8A" w:rsidRPr="00404B53" w:rsidRDefault="00682F8A" w:rsidP="00682F8A">
      <w:pPr>
        <w:pStyle w:val="a3"/>
        <w:numPr>
          <w:ilvl w:val="0"/>
          <w:numId w:val="4"/>
        </w:numPr>
        <w:ind w:leftChars="0"/>
        <w:rPr>
          <w:b/>
        </w:rPr>
      </w:pPr>
      <w:r w:rsidRPr="00404B53">
        <w:rPr>
          <w:rFonts w:hint="eastAsia"/>
          <w:b/>
        </w:rPr>
        <w:t>その他</w:t>
      </w:r>
    </w:p>
    <w:p w14:paraId="3E65C0EE" w14:textId="1A4D8840" w:rsidR="00E22C3F" w:rsidRDefault="00E56917" w:rsidP="008C2BB8">
      <w:pPr>
        <w:pStyle w:val="a3"/>
      </w:pPr>
      <w:r w:rsidRPr="00404B53">
        <w:rPr>
          <w:rFonts w:hint="eastAsia"/>
        </w:rPr>
        <w:t>・連絡先など常に持っていてほしい情報を</w:t>
      </w:r>
      <w:r w:rsidR="00352CA6">
        <w:rPr>
          <w:rFonts w:hint="eastAsia"/>
        </w:rPr>
        <w:t>カードとして</w:t>
      </w:r>
      <w:r w:rsidRPr="00404B53">
        <w:rPr>
          <w:rFonts w:hint="eastAsia"/>
        </w:rPr>
        <w:t>携帯してもらえるような工夫があるとよい（例：一部切り取って携帯できるようにするなど</w:t>
      </w:r>
      <w:r w:rsidR="00344963">
        <w:rPr>
          <w:rFonts w:hint="eastAsia"/>
        </w:rPr>
        <w:t>）</w:t>
      </w:r>
    </w:p>
    <w:p w14:paraId="31FF20CE" w14:textId="77777777" w:rsidR="008C2BB8" w:rsidRPr="00404B53" w:rsidRDefault="008C2BB8" w:rsidP="00C66982">
      <w:pPr>
        <w:pStyle w:val="a3"/>
      </w:pPr>
    </w:p>
    <w:p w14:paraId="7ACB2E30" w14:textId="1B582CD4" w:rsidR="00C66982" w:rsidRPr="00404B53" w:rsidRDefault="00D1333D" w:rsidP="00237856">
      <w:pPr>
        <w:pStyle w:val="a3"/>
        <w:numPr>
          <w:ilvl w:val="0"/>
          <w:numId w:val="4"/>
        </w:numPr>
        <w:ind w:leftChars="0"/>
      </w:pPr>
      <w:r w:rsidRPr="00404B53">
        <w:rPr>
          <w:rFonts w:hint="eastAsia"/>
          <w:b/>
        </w:rPr>
        <w:t>確認事項</w:t>
      </w:r>
      <w:r w:rsidRPr="00404B53">
        <w:rPr>
          <w:rFonts w:hint="eastAsia"/>
        </w:rPr>
        <w:t>：</w:t>
      </w:r>
    </w:p>
    <w:p w14:paraId="579FE938" w14:textId="3B9EE9EF" w:rsidR="008C2BB8" w:rsidRDefault="00D1333D" w:rsidP="008C2BB8">
      <w:pPr>
        <w:pStyle w:val="a3"/>
      </w:pPr>
      <w:r w:rsidRPr="00404B53">
        <w:rPr>
          <w:rFonts w:hint="eastAsia"/>
        </w:rPr>
        <w:t>・採用された案について</w:t>
      </w:r>
      <w:r w:rsidR="00E22C3F" w:rsidRPr="00404B53">
        <w:rPr>
          <w:rFonts w:hint="eastAsia"/>
        </w:rPr>
        <w:t>、</w:t>
      </w:r>
      <w:r w:rsidR="00352CA6">
        <w:rPr>
          <w:rFonts w:hint="eastAsia"/>
        </w:rPr>
        <w:t>オンラインでの</w:t>
      </w:r>
      <w:r w:rsidR="00E22C3F" w:rsidRPr="00404B53">
        <w:rPr>
          <w:rFonts w:hint="eastAsia"/>
        </w:rPr>
        <w:t>打ち合わせや修正</w:t>
      </w:r>
      <w:r w:rsidRPr="00404B53">
        <w:rPr>
          <w:rFonts w:hint="eastAsia"/>
        </w:rPr>
        <w:t>（</w:t>
      </w:r>
      <w:r w:rsidR="008A52AC" w:rsidRPr="00404B53">
        <w:rPr>
          <w:rFonts w:hint="eastAsia"/>
        </w:rPr>
        <w:t>10回程度を想定、状況により変更あり</w:t>
      </w:r>
      <w:r w:rsidRPr="00404B53">
        <w:rPr>
          <w:rFonts w:hint="eastAsia"/>
        </w:rPr>
        <w:t>）</w:t>
      </w:r>
      <w:r w:rsidR="00E22C3F" w:rsidRPr="00404B53">
        <w:rPr>
          <w:rFonts w:hint="eastAsia"/>
        </w:rPr>
        <w:t>をお願いすることがあります</w:t>
      </w:r>
      <w:r w:rsidR="00C66982" w:rsidRPr="00404B53">
        <w:rPr>
          <w:rFonts w:hint="eastAsia"/>
        </w:rPr>
        <w:t>。依頼金額は</w:t>
      </w:r>
      <w:r w:rsidR="00E22C3F" w:rsidRPr="00404B53">
        <w:rPr>
          <w:rFonts w:hint="eastAsia"/>
        </w:rPr>
        <w:t>これらの打ち合わせや修正作業の謝礼も</w:t>
      </w:r>
      <w:r w:rsidR="00C66982" w:rsidRPr="00404B53">
        <w:rPr>
          <w:rFonts w:hint="eastAsia"/>
        </w:rPr>
        <w:t>含</w:t>
      </w:r>
      <w:r w:rsidR="00E22C3F" w:rsidRPr="00404B53">
        <w:rPr>
          <w:rFonts w:hint="eastAsia"/>
        </w:rPr>
        <w:t>みます</w:t>
      </w:r>
      <w:r w:rsidR="00C66982" w:rsidRPr="00404B53">
        <w:rPr>
          <w:rFonts w:hint="eastAsia"/>
        </w:rPr>
        <w:t>。</w:t>
      </w:r>
    </w:p>
    <w:p w14:paraId="4068EB9B" w14:textId="6CD07AE1" w:rsidR="00D1333D" w:rsidRPr="00404B53" w:rsidRDefault="00D1333D" w:rsidP="00D1333D">
      <w:pPr>
        <w:pStyle w:val="a3"/>
      </w:pPr>
      <w:r w:rsidRPr="00404B53">
        <w:rPr>
          <w:rFonts w:hint="eastAsia"/>
        </w:rPr>
        <w:t>・完成した</w:t>
      </w:r>
      <w:r w:rsidR="00C66982" w:rsidRPr="00404B53">
        <w:rPr>
          <w:rFonts w:hint="eastAsia"/>
        </w:rPr>
        <w:t>コンテンツ</w:t>
      </w:r>
      <w:r w:rsidR="00F14B95">
        <w:rPr>
          <w:rFonts w:hint="eastAsia"/>
        </w:rPr>
        <w:t>は、</w:t>
      </w:r>
      <w:r w:rsidR="00C66982" w:rsidRPr="00404B53">
        <w:rPr>
          <w:rFonts w:hint="eastAsia"/>
        </w:rPr>
        <w:t>国立がん研究センター</w:t>
      </w:r>
      <w:r w:rsidR="00352CA6">
        <w:rPr>
          <w:rFonts w:hint="eastAsia"/>
        </w:rPr>
        <w:t>に</w:t>
      </w:r>
      <w:r w:rsidR="00A86092" w:rsidRPr="00404B53">
        <w:rPr>
          <w:rFonts w:hint="eastAsia"/>
        </w:rPr>
        <w:t>著作権</w:t>
      </w:r>
      <w:r w:rsidR="00A86092">
        <w:rPr>
          <w:rFonts w:hint="eastAsia"/>
        </w:rPr>
        <w:t>が</w:t>
      </w:r>
      <w:r w:rsidR="00352CA6">
        <w:rPr>
          <w:rFonts w:hint="eastAsia"/>
        </w:rPr>
        <w:t>帰属</w:t>
      </w:r>
      <w:r w:rsidR="00E22C3F" w:rsidRPr="00404B53">
        <w:rPr>
          <w:rFonts w:hint="eastAsia"/>
        </w:rPr>
        <w:t>します</w:t>
      </w:r>
      <w:r w:rsidRPr="00404B53">
        <w:rPr>
          <w:rFonts w:hint="eastAsia"/>
        </w:rPr>
        <w:t>。</w:t>
      </w:r>
    </w:p>
    <w:p w14:paraId="6723B6CD" w14:textId="24549F6A" w:rsidR="00C66982" w:rsidRPr="00404B53" w:rsidRDefault="00D1333D" w:rsidP="00D1333D">
      <w:pPr>
        <w:pStyle w:val="a3"/>
      </w:pPr>
      <w:r w:rsidRPr="00404B53">
        <w:rPr>
          <w:rFonts w:hint="eastAsia"/>
        </w:rPr>
        <w:lastRenderedPageBreak/>
        <w:t>・完成したコンテンツについては、</w:t>
      </w:r>
      <w:r w:rsidR="00C66982" w:rsidRPr="00404B53">
        <w:rPr>
          <w:rFonts w:hint="eastAsia"/>
        </w:rPr>
        <w:t>将来的に</w:t>
      </w:r>
      <w:r w:rsidR="00DE6EF6">
        <w:rPr>
          <w:rFonts w:hint="eastAsia"/>
        </w:rPr>
        <w:t>当方</w:t>
      </w:r>
      <w:r w:rsidR="00D67178" w:rsidRPr="00404B53">
        <w:rPr>
          <w:rFonts w:hint="eastAsia"/>
        </w:rPr>
        <w:t>で</w:t>
      </w:r>
      <w:r w:rsidR="006B668F">
        <w:rPr>
          <w:rFonts w:hint="eastAsia"/>
        </w:rPr>
        <w:t>断りなく</w:t>
      </w:r>
      <w:r w:rsidR="00C66982" w:rsidRPr="00404B53">
        <w:rPr>
          <w:rFonts w:hint="eastAsia"/>
        </w:rPr>
        <w:t>改変を</w:t>
      </w:r>
      <w:r w:rsidRPr="00404B53">
        <w:rPr>
          <w:rFonts w:hint="eastAsia"/>
        </w:rPr>
        <w:t>行うことが</w:t>
      </w:r>
      <w:r w:rsidR="00E22C3F" w:rsidRPr="00404B53">
        <w:rPr>
          <w:rFonts w:hint="eastAsia"/>
        </w:rPr>
        <w:t>あります</w:t>
      </w:r>
      <w:r w:rsidR="00C66982" w:rsidRPr="00404B53">
        <w:rPr>
          <w:rFonts w:hint="eastAsia"/>
        </w:rPr>
        <w:t>。</w:t>
      </w:r>
    </w:p>
    <w:p w14:paraId="1599EED9" w14:textId="25F72EDF" w:rsidR="00317E9F" w:rsidRPr="00404B53" w:rsidRDefault="00317E9F" w:rsidP="00317E9F"/>
    <w:p w14:paraId="2E31E343" w14:textId="369C693C" w:rsidR="00317E9F" w:rsidRPr="00404B53" w:rsidRDefault="00317E9F" w:rsidP="004E2108">
      <w:pPr>
        <w:ind w:firstLine="840"/>
        <w:rPr>
          <w:b/>
        </w:rPr>
      </w:pPr>
      <w:r w:rsidRPr="00404B53">
        <w:rPr>
          <w:rFonts w:hint="eastAsia"/>
          <w:b/>
        </w:rPr>
        <w:t>【</w:t>
      </w:r>
      <w:r w:rsidR="00894467" w:rsidRPr="00404B53">
        <w:rPr>
          <w:rFonts w:hint="eastAsia"/>
          <w:b/>
        </w:rPr>
        <w:t>補足説明</w:t>
      </w:r>
      <w:r w:rsidRPr="00404B53">
        <w:rPr>
          <w:rFonts w:hint="eastAsia"/>
          <w:b/>
        </w:rPr>
        <w:t>】</w:t>
      </w:r>
    </w:p>
    <w:p w14:paraId="7A6CA539" w14:textId="76CDC838" w:rsidR="00894467" w:rsidRPr="00404B53" w:rsidRDefault="00894467" w:rsidP="004E2108">
      <w:pPr>
        <w:ind w:left="840"/>
      </w:pPr>
      <w:r w:rsidRPr="00404B53">
        <w:rPr>
          <w:rFonts w:hint="eastAsia"/>
        </w:rPr>
        <w:t>版下データ</w:t>
      </w:r>
      <w:r w:rsidR="00063EF1">
        <w:rPr>
          <w:rFonts w:hint="eastAsia"/>
        </w:rPr>
        <w:t>を</w:t>
      </w:r>
      <w:r w:rsidRPr="00404B53">
        <w:rPr>
          <w:rFonts w:hint="eastAsia"/>
        </w:rPr>
        <w:t>Adobe InDesign</w:t>
      </w:r>
      <w:r w:rsidR="00063EF1">
        <w:rPr>
          <w:rFonts w:hint="eastAsia"/>
        </w:rPr>
        <w:t>で、含まれる画像は</w:t>
      </w:r>
      <w:r w:rsidRPr="00404B53">
        <w:rPr>
          <w:rFonts w:hint="eastAsia"/>
        </w:rPr>
        <w:t>Adobe Illustratorで</w:t>
      </w:r>
      <w:r w:rsidR="00063EF1">
        <w:rPr>
          <w:rFonts w:hint="eastAsia"/>
        </w:rPr>
        <w:t>も納品</w:t>
      </w:r>
      <w:r w:rsidRPr="00404B53">
        <w:rPr>
          <w:rFonts w:hint="eastAsia"/>
        </w:rPr>
        <w:t>をお願いいたします。</w:t>
      </w:r>
    </w:p>
    <w:p w14:paraId="337CBDAA" w14:textId="71C10B8D" w:rsidR="00894467" w:rsidRPr="00404B53" w:rsidRDefault="00894467" w:rsidP="00894467"/>
    <w:sectPr w:rsidR="00894467" w:rsidRPr="00404B53" w:rsidSect="00032631">
      <w:headerReference w:type="default" r:id="rId11"/>
      <w:footerReference w:type="default" r:id="rId12"/>
      <w:pgSz w:w="11906" w:h="16838" w:code="9"/>
      <w:pgMar w:top="1134" w:right="1701" w:bottom="1134" w:left="1701" w:header="567" w:footer="567" w:gutter="0"/>
      <w:cols w:space="425"/>
      <w:docGrid w:type="lines"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564BE81" w16cex:dateUtc="2021-06-15T06:10:23.19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75D68" w14:textId="77777777" w:rsidR="003C7607" w:rsidRDefault="003C7607" w:rsidP="002D03C7">
      <w:r>
        <w:separator/>
      </w:r>
    </w:p>
  </w:endnote>
  <w:endnote w:type="continuationSeparator" w:id="0">
    <w:p w14:paraId="7FFF40D9" w14:textId="77777777" w:rsidR="003C7607" w:rsidRDefault="003C7607" w:rsidP="002D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1215955"/>
      <w:docPartObj>
        <w:docPartGallery w:val="Page Numbers (Bottom of Page)"/>
        <w:docPartUnique/>
      </w:docPartObj>
    </w:sdtPr>
    <w:sdtEndPr/>
    <w:sdtContent>
      <w:p w14:paraId="7D7F6B08" w14:textId="77777777" w:rsidR="00EF4D67" w:rsidRDefault="00EF4D67" w:rsidP="002D03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2437">
          <w:rPr>
            <w:noProof/>
            <w:lang w:val="ja-JP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B9625" w14:textId="77777777" w:rsidR="003C7607" w:rsidRDefault="003C7607" w:rsidP="002D03C7">
      <w:r>
        <w:separator/>
      </w:r>
    </w:p>
  </w:footnote>
  <w:footnote w:type="continuationSeparator" w:id="0">
    <w:p w14:paraId="7D3FC501" w14:textId="77777777" w:rsidR="003C7607" w:rsidRDefault="003C7607" w:rsidP="002D0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E9A43" w14:textId="25FB37FD" w:rsidR="00EF4D67" w:rsidRDefault="00EF4D67">
    <w:pPr>
      <w:pStyle w:val="a4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1E0C"/>
    <w:multiLevelType w:val="hybridMultilevel"/>
    <w:tmpl w:val="208E68BC"/>
    <w:lvl w:ilvl="0" w:tplc="04090001">
      <w:start w:val="1"/>
      <w:numFmt w:val="bullet"/>
      <w:lvlText w:val=""/>
      <w:lvlJc w:val="left"/>
      <w:pPr>
        <w:ind w:left="120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23B93A1D"/>
    <w:multiLevelType w:val="hybridMultilevel"/>
    <w:tmpl w:val="359AA5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551B77"/>
    <w:multiLevelType w:val="hybridMultilevel"/>
    <w:tmpl w:val="C28E5AB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38C77C43"/>
    <w:multiLevelType w:val="hybridMultilevel"/>
    <w:tmpl w:val="D408C6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603C3651"/>
    <w:multiLevelType w:val="hybridMultilevel"/>
    <w:tmpl w:val="086458D6"/>
    <w:lvl w:ilvl="0" w:tplc="991A1872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848A34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2A6898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E2DC92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9EFB78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2155E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423978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E443C4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46FA92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34354"/>
    <w:multiLevelType w:val="hybridMultilevel"/>
    <w:tmpl w:val="E0A6E766"/>
    <w:lvl w:ilvl="0" w:tplc="04090001">
      <w:start w:val="1"/>
      <w:numFmt w:val="bullet"/>
      <w:lvlText w:val=""/>
      <w:lvlJc w:val="left"/>
      <w:pPr>
        <w:ind w:left="112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630741DE"/>
    <w:multiLevelType w:val="hybridMultilevel"/>
    <w:tmpl w:val="5D284E3E"/>
    <w:lvl w:ilvl="0" w:tplc="1EC2620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4C278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1A4F34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D253C8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6AADFE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782678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E4565A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B0B9B8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88BCD4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515CF"/>
    <w:multiLevelType w:val="hybridMultilevel"/>
    <w:tmpl w:val="814A78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40770A"/>
    <w:multiLevelType w:val="hybridMultilevel"/>
    <w:tmpl w:val="FB7ED41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7534288C"/>
    <w:multiLevelType w:val="hybridMultilevel"/>
    <w:tmpl w:val="E208EA2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85"/>
    <w:rsid w:val="00001147"/>
    <w:rsid w:val="00032631"/>
    <w:rsid w:val="00035AC7"/>
    <w:rsid w:val="000506A4"/>
    <w:rsid w:val="00052370"/>
    <w:rsid w:val="0005333A"/>
    <w:rsid w:val="00063EF1"/>
    <w:rsid w:val="00092C5A"/>
    <w:rsid w:val="000D04C8"/>
    <w:rsid w:val="00133711"/>
    <w:rsid w:val="0013631E"/>
    <w:rsid w:val="00155352"/>
    <w:rsid w:val="00160538"/>
    <w:rsid w:val="0016490D"/>
    <w:rsid w:val="00171E94"/>
    <w:rsid w:val="001A3A35"/>
    <w:rsid w:val="001A78BB"/>
    <w:rsid w:val="001C32BE"/>
    <w:rsid w:val="001C7E18"/>
    <w:rsid w:val="001E0112"/>
    <w:rsid w:val="001E2BC7"/>
    <w:rsid w:val="002112C4"/>
    <w:rsid w:val="002126E9"/>
    <w:rsid w:val="00237856"/>
    <w:rsid w:val="00264A9F"/>
    <w:rsid w:val="00264E9F"/>
    <w:rsid w:val="00276D75"/>
    <w:rsid w:val="002A4C12"/>
    <w:rsid w:val="002C2BCA"/>
    <w:rsid w:val="002D03C7"/>
    <w:rsid w:val="002D528F"/>
    <w:rsid w:val="00317E9F"/>
    <w:rsid w:val="00344963"/>
    <w:rsid w:val="00352CA6"/>
    <w:rsid w:val="00361B3A"/>
    <w:rsid w:val="00373F56"/>
    <w:rsid w:val="003B77C6"/>
    <w:rsid w:val="003C5810"/>
    <w:rsid w:val="003C7607"/>
    <w:rsid w:val="003D0E7E"/>
    <w:rsid w:val="003F1CC4"/>
    <w:rsid w:val="00403786"/>
    <w:rsid w:val="00404B53"/>
    <w:rsid w:val="00407385"/>
    <w:rsid w:val="00417820"/>
    <w:rsid w:val="00420287"/>
    <w:rsid w:val="0043588A"/>
    <w:rsid w:val="00454C0B"/>
    <w:rsid w:val="00480588"/>
    <w:rsid w:val="004A0CFF"/>
    <w:rsid w:val="004B7A93"/>
    <w:rsid w:val="004C5F73"/>
    <w:rsid w:val="004E1E92"/>
    <w:rsid w:val="004E2108"/>
    <w:rsid w:val="0050224C"/>
    <w:rsid w:val="005079C8"/>
    <w:rsid w:val="0054101C"/>
    <w:rsid w:val="005908C6"/>
    <w:rsid w:val="005A1A64"/>
    <w:rsid w:val="005B0040"/>
    <w:rsid w:val="005D6559"/>
    <w:rsid w:val="005F262C"/>
    <w:rsid w:val="005F533F"/>
    <w:rsid w:val="0060579A"/>
    <w:rsid w:val="00623444"/>
    <w:rsid w:val="00633D8F"/>
    <w:rsid w:val="006368EC"/>
    <w:rsid w:val="00637ECB"/>
    <w:rsid w:val="00647FAF"/>
    <w:rsid w:val="0066504E"/>
    <w:rsid w:val="00682F8A"/>
    <w:rsid w:val="006A36FB"/>
    <w:rsid w:val="006B668F"/>
    <w:rsid w:val="006C5B1B"/>
    <w:rsid w:val="006E76D6"/>
    <w:rsid w:val="007230DA"/>
    <w:rsid w:val="00745945"/>
    <w:rsid w:val="00756F2A"/>
    <w:rsid w:val="00764008"/>
    <w:rsid w:val="00783199"/>
    <w:rsid w:val="007950A9"/>
    <w:rsid w:val="007A2C37"/>
    <w:rsid w:val="007C5387"/>
    <w:rsid w:val="007C6C1D"/>
    <w:rsid w:val="007E32D2"/>
    <w:rsid w:val="007E4858"/>
    <w:rsid w:val="0081208B"/>
    <w:rsid w:val="00820A77"/>
    <w:rsid w:val="00853327"/>
    <w:rsid w:val="00855B5F"/>
    <w:rsid w:val="00883A6D"/>
    <w:rsid w:val="00886A38"/>
    <w:rsid w:val="00894467"/>
    <w:rsid w:val="008A52AC"/>
    <w:rsid w:val="008C2BB8"/>
    <w:rsid w:val="008C756E"/>
    <w:rsid w:val="008E1523"/>
    <w:rsid w:val="008E7148"/>
    <w:rsid w:val="008E7A50"/>
    <w:rsid w:val="008F6214"/>
    <w:rsid w:val="00924D04"/>
    <w:rsid w:val="009411BD"/>
    <w:rsid w:val="00954BAF"/>
    <w:rsid w:val="00955A85"/>
    <w:rsid w:val="00970C50"/>
    <w:rsid w:val="00974B85"/>
    <w:rsid w:val="009922E1"/>
    <w:rsid w:val="009A08E0"/>
    <w:rsid w:val="009B1D82"/>
    <w:rsid w:val="009B26F6"/>
    <w:rsid w:val="009B62C0"/>
    <w:rsid w:val="009B665E"/>
    <w:rsid w:val="009B6EA0"/>
    <w:rsid w:val="009E1D85"/>
    <w:rsid w:val="00A721A1"/>
    <w:rsid w:val="00A7405F"/>
    <w:rsid w:val="00A7782F"/>
    <w:rsid w:val="00A86092"/>
    <w:rsid w:val="00A86C64"/>
    <w:rsid w:val="00A877BD"/>
    <w:rsid w:val="00AB7191"/>
    <w:rsid w:val="00AD2636"/>
    <w:rsid w:val="00AF4499"/>
    <w:rsid w:val="00B106C8"/>
    <w:rsid w:val="00B12605"/>
    <w:rsid w:val="00B135D1"/>
    <w:rsid w:val="00B149F3"/>
    <w:rsid w:val="00B15B3B"/>
    <w:rsid w:val="00B33315"/>
    <w:rsid w:val="00B3659B"/>
    <w:rsid w:val="00B81D85"/>
    <w:rsid w:val="00B81EE7"/>
    <w:rsid w:val="00B86E38"/>
    <w:rsid w:val="00B94833"/>
    <w:rsid w:val="00BA44F9"/>
    <w:rsid w:val="00BD0090"/>
    <w:rsid w:val="00C23105"/>
    <w:rsid w:val="00C2781A"/>
    <w:rsid w:val="00C31493"/>
    <w:rsid w:val="00C3692F"/>
    <w:rsid w:val="00C63C40"/>
    <w:rsid w:val="00C66982"/>
    <w:rsid w:val="00C74625"/>
    <w:rsid w:val="00C874BB"/>
    <w:rsid w:val="00CA3085"/>
    <w:rsid w:val="00CB2437"/>
    <w:rsid w:val="00CD1D4F"/>
    <w:rsid w:val="00CE2812"/>
    <w:rsid w:val="00CE2C26"/>
    <w:rsid w:val="00CE7ADF"/>
    <w:rsid w:val="00D02CD1"/>
    <w:rsid w:val="00D1333D"/>
    <w:rsid w:val="00D26A09"/>
    <w:rsid w:val="00D37D74"/>
    <w:rsid w:val="00D4059D"/>
    <w:rsid w:val="00D67178"/>
    <w:rsid w:val="00D70767"/>
    <w:rsid w:val="00DC0F9A"/>
    <w:rsid w:val="00DC2EF0"/>
    <w:rsid w:val="00DD2086"/>
    <w:rsid w:val="00DE6EF6"/>
    <w:rsid w:val="00E111DF"/>
    <w:rsid w:val="00E22C3F"/>
    <w:rsid w:val="00E302A1"/>
    <w:rsid w:val="00E343F0"/>
    <w:rsid w:val="00E44D47"/>
    <w:rsid w:val="00E56917"/>
    <w:rsid w:val="00E627CE"/>
    <w:rsid w:val="00E73024"/>
    <w:rsid w:val="00EA5D50"/>
    <w:rsid w:val="00ED1028"/>
    <w:rsid w:val="00ED3371"/>
    <w:rsid w:val="00ED3E1B"/>
    <w:rsid w:val="00EF4D67"/>
    <w:rsid w:val="00EF5D22"/>
    <w:rsid w:val="00F14B95"/>
    <w:rsid w:val="00F35E6D"/>
    <w:rsid w:val="00F46403"/>
    <w:rsid w:val="00F92DB0"/>
    <w:rsid w:val="00F9662A"/>
    <w:rsid w:val="00FB376B"/>
    <w:rsid w:val="00FD52BA"/>
    <w:rsid w:val="00FF72A2"/>
    <w:rsid w:val="0CAA7CD2"/>
    <w:rsid w:val="0F4F0B9E"/>
    <w:rsid w:val="1E4002C7"/>
    <w:rsid w:val="1F42B8D2"/>
    <w:rsid w:val="27D2C7D0"/>
    <w:rsid w:val="2F17D1EC"/>
    <w:rsid w:val="34019B0A"/>
    <w:rsid w:val="4647215E"/>
    <w:rsid w:val="47FC2315"/>
    <w:rsid w:val="4BFB3DE7"/>
    <w:rsid w:val="561B9C82"/>
    <w:rsid w:val="5B695443"/>
    <w:rsid w:val="62AB42D7"/>
    <w:rsid w:val="62D1B7A7"/>
    <w:rsid w:val="6B664FB0"/>
    <w:rsid w:val="75A4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9FF9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4625"/>
    <w:pPr>
      <w:widowControl w:val="0"/>
      <w:snapToGrid w:val="0"/>
      <w:jc w:val="both"/>
    </w:pPr>
    <w:rPr>
      <w:rFonts w:ascii="Meiryo UI" w:eastAsia="Meiryo UI" w:hAnsi="Meiryo UI" w:cs="Meiryo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D03C7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D03C7"/>
    <w:rPr>
      <w:rFonts w:ascii="Meiryo UI" w:eastAsia="Meiryo UI" w:hAnsi="Meiryo UI" w:cs="Meiryo UI"/>
    </w:rPr>
  </w:style>
  <w:style w:type="paragraph" w:styleId="a6">
    <w:name w:val="footer"/>
    <w:basedOn w:val="a"/>
    <w:link w:val="a7"/>
    <w:uiPriority w:val="99"/>
    <w:unhideWhenUsed/>
    <w:rsid w:val="002D03C7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D03C7"/>
    <w:rPr>
      <w:rFonts w:ascii="Meiryo UI" w:eastAsia="Meiryo UI" w:hAnsi="Meiryo UI" w:cs="Meiryo UI"/>
    </w:rPr>
  </w:style>
  <w:style w:type="character" w:styleId="a8">
    <w:name w:val="Hyperlink"/>
    <w:basedOn w:val="a0"/>
    <w:uiPriority w:val="99"/>
    <w:unhideWhenUsed/>
    <w:rsid w:val="00E73024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92C5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886A3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86A3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86A38"/>
    <w:rPr>
      <w:rFonts w:ascii="Meiryo UI" w:eastAsia="Meiryo UI" w:hAnsi="Meiryo UI" w:cs="Meiryo UI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86A3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86A38"/>
    <w:rPr>
      <w:rFonts w:ascii="Meiryo UI" w:eastAsia="Meiryo UI" w:hAnsi="Meiryo UI" w:cs="Meiryo UI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86A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86A3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647FAF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B135D1"/>
    <w:rPr>
      <w:rFonts w:ascii="Meiryo UI" w:eastAsia="Meiryo UI" w:hAnsi="Meiryo UI" w:cs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597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60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686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058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18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2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008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415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61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560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782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389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08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55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9901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35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203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452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570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njoho.jp/public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3c3c8bcb60a141e1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anjoho.jp/data/public/qa_links/card/files/Web_shireba20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njoho.jp/public/institution/consultation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05766-BA1A-4C8B-939A-7DDCB6B1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2021-07-19T01:45:00Z</dcterms:created>
  <dcterms:modified xsi:type="dcterms:W3CDTF">2021-07-19T02:30:00Z</dcterms:modified>
</cp:coreProperties>
</file>